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  <w:t xml:space="preserve">Список ЭОР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8"/>
          <w:szCs w:val="28"/>
        </w:rPr>
      </w:pPr>
      <w:hyperlink r:id="rId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window.edu.ru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color w:val="586189"/>
          <w:sz w:val="27"/>
          <w:szCs w:val="27"/>
        </w:rPr>
      </w:pPr>
      <w:r w:rsidDel="00000000" w:rsidR="00000000" w:rsidRPr="00000000">
        <w:rPr>
          <w:color w:val="586189"/>
          <w:sz w:val="27"/>
          <w:szCs w:val="27"/>
          <w:rtl w:val="0"/>
        </w:rPr>
        <w:t xml:space="preserve">Единое окно  доступа к образовательным ресурсам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hyperlink r:id="rId6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school-collection.edu.ru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color w:val="586189"/>
          <w:sz w:val="27"/>
          <w:szCs w:val="27"/>
          <w:rtl w:val="0"/>
        </w:rPr>
        <w:t xml:space="preserve">Единая коллекция цифровых образовательных ресурсов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hyperlink r:id="rId7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fcior.edu.ru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color w:val="586189"/>
          <w:sz w:val="27"/>
          <w:szCs w:val="27"/>
          <w:rtl w:val="0"/>
        </w:rPr>
        <w:t xml:space="preserve">Федеральный центр информационно-образовательных ресурсов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8"/>
          <w:szCs w:val="28"/>
        </w:rPr>
      </w:pP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interneturok.ru</w:t>
        </w:r>
      </w:hyperlink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color w:val="2d3558"/>
          <w:sz w:val="28"/>
          <w:szCs w:val="28"/>
          <w:rtl w:val="0"/>
        </w:rPr>
        <w:t xml:space="preserve">Интернет-урок: уроки школьной программы (</w:t>
      </w:r>
      <w:r w:rsidDel="00000000" w:rsidR="00000000" w:rsidRPr="00000000">
        <w:rPr>
          <w:color w:val="586189"/>
          <w:sz w:val="27"/>
          <w:szCs w:val="27"/>
          <w:rtl w:val="0"/>
        </w:rPr>
        <w:t xml:space="preserve">видео, конспекты, тесты, тренажеры)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hyperlink r:id="rId9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eurekanet.ru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color w:val="586189"/>
          <w:sz w:val="27"/>
          <w:szCs w:val="27"/>
          <w:rtl w:val="0"/>
        </w:rPr>
        <w:t xml:space="preserve">Инновационная образовательная сеть “Эврика”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color w:val="1155cc"/>
          <w:sz w:val="27"/>
          <w:szCs w:val="27"/>
          <w:u w:val="single"/>
        </w:rPr>
      </w:pPr>
      <w:hyperlink r:id="rId10">
        <w:r w:rsidDel="00000000" w:rsidR="00000000" w:rsidRPr="00000000">
          <w:rPr>
            <w:color w:val="1155cc"/>
            <w:sz w:val="27"/>
            <w:szCs w:val="27"/>
            <w:u w:val="single"/>
            <w:rtl w:val="0"/>
          </w:rPr>
          <w:t xml:space="preserve">e-teaching.ru</w:t>
        </w:r>
      </w:hyperlink>
      <w:r w:rsidDel="00000000" w:rsidR="00000000" w:rsidRPr="00000000">
        <w:rPr>
          <w:color w:val="1155cc"/>
          <w:sz w:val="27"/>
          <w:szCs w:val="27"/>
          <w:u w:val="single"/>
          <w:rtl w:val="0"/>
        </w:rPr>
        <w:t xml:space="preserve"> </w:t>
      </w:r>
    </w:p>
    <w:p w:rsidR="00000000" w:rsidDel="00000000" w:rsidP="00000000" w:rsidRDefault="00000000" w:rsidRPr="000000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color w:val="586189"/>
          <w:sz w:val="27"/>
          <w:szCs w:val="27"/>
        </w:rPr>
      </w:pPr>
      <w:r w:rsidDel="00000000" w:rsidR="00000000" w:rsidRPr="00000000">
        <w:rPr>
          <w:color w:val="586189"/>
          <w:sz w:val="27"/>
          <w:szCs w:val="27"/>
          <w:rtl w:val="0"/>
        </w:rPr>
        <w:t xml:space="preserve">Предложения Microsoft для образования</w:t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40" w:before="140" w:line="335.99999999999994" w:lineRule="auto"/>
        <w:ind w:left="60" w:right="-75" w:firstLine="0"/>
        <w:contextualSpacing w:val="0"/>
        <w:jc w:val="both"/>
        <w:rPr>
          <w:i w:val="1"/>
          <w:color w:val="58618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40" w:before="140" w:line="335.99999999999994" w:lineRule="auto"/>
        <w:ind w:left="60" w:right="-75" w:firstLine="0"/>
        <w:contextualSpacing w:val="0"/>
        <w:jc w:val="both"/>
        <w:rPr>
          <w:i w:val="1"/>
          <w:color w:val="58618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40" w:before="140" w:line="335.99999999999994" w:lineRule="auto"/>
        <w:ind w:left="60" w:right="-75" w:firstLine="0"/>
        <w:contextualSpacing w:val="0"/>
        <w:jc w:val="both"/>
        <w:rPr>
          <w:i w:val="1"/>
          <w:color w:val="58618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40" w:before="140" w:line="335.99999999999994" w:lineRule="auto"/>
        <w:ind w:left="60" w:right="-75" w:firstLine="0"/>
        <w:contextualSpacing w:val="0"/>
        <w:jc w:val="both"/>
        <w:rPr>
          <w:i w:val="1"/>
          <w:color w:val="586189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0" w:line="335.99999999999994" w:lineRule="auto"/>
        <w:ind w:right="5340"/>
        <w:contextualSpacing w:val="0"/>
        <w:jc w:val="both"/>
        <w:rPr>
          <w:color w:val="586189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Ind w:w="60.0" w:type="pct"/>
        <w:tblLayout w:type="fixed"/>
        <w:tblLook w:val="0600"/>
      </w:tblPr>
      <w:tblGrid>
        <w:gridCol w:w="4230"/>
        <w:gridCol w:w="4800"/>
        <w:tblGridChange w:id="0">
          <w:tblGrid>
            <w:gridCol w:w="4230"/>
            <w:gridCol w:w="4800"/>
          </w:tblGrid>
        </w:tblGridChange>
      </w:tblGrid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center"/>
              <w:rPr>
                <w:b w:val="1"/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b w:val="1"/>
                <w:i w:val="1"/>
                <w:color w:val="586189"/>
                <w:sz w:val="17"/>
                <w:szCs w:val="17"/>
                <w:rtl w:val="0"/>
              </w:rPr>
              <w:t xml:space="preserve">Сайт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center"/>
              <w:rPr>
                <w:b w:val="1"/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b w:val="1"/>
                <w:i w:val="1"/>
                <w:color w:val="586189"/>
                <w:sz w:val="17"/>
                <w:szCs w:val="17"/>
                <w:rtl w:val="0"/>
              </w:rPr>
              <w:t xml:space="preserve">Направление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1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http://allbest.ru/libraries.htm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Бесплатные библиотеки сети по разным педагогическим проблемам.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2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http://collection.edu.ru/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Сборник методических разработок для школы.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3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http://freesoft.ru/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Свободное программное обес­печение.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4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http://katalog.iot.ru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Каталог образовательных ресурсов сети Интернет.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5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http://letopisi.ru/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Летописи.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6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http://metodist.lbz.ru/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Методическая служба.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7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http://metodist-kopilka.ru/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Методическая копилка учителя информатики.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http://pedlib.ru/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Сайт педагогической библиотеки.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http://sputnik.master-telecom.ru/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Спутниковый канал единой образовательной информационной среды.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http://www.wiki.ru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WIKI.RU. Энциклопедия. Новости.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8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http://window.edu.ru/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Единое окно доступа к образовательным ресурсам.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http://www.1september.ru/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Издательский дом «1 сентября».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http://www.apkpro.ru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Повышение квалификации работников образования.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http://www.direktor.ru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Административная работа в школе. Журнал «Директор школы» издательской фирмы «Сентябрь».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http://www.ed.gov.ru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Федеральное агентство по образо­ванию РФ Министерства образования и науки РФ (РОССОБРАЗОВАНИЕ).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Главный портал Министерства образования и науки РФ «Российское образование»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http://www.edu.yar.ru/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Ярославский центр телекоммуника­ций и информационных систем в образовании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http://www.en.edu.ru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Естественно-научный образовательный портал.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19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http://www.e-teaching.ru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Эффективная работа преподавателя.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sz w:val="17"/>
                <w:szCs w:val="17"/>
              </w:rPr>
            </w:pPr>
            <w:hyperlink r:id="rId20">
              <w:r w:rsidDel="00000000" w:rsidR="00000000" w:rsidRPr="00000000">
                <w:rPr>
                  <w:i w:val="1"/>
                  <w:color w:val="1155cc"/>
                  <w:sz w:val="17"/>
                  <w:szCs w:val="17"/>
                  <w:u w:val="single"/>
                  <w:rtl w:val="0"/>
                </w:rPr>
                <w:t xml:space="preserve">http://www.eurekanet.ru/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Инновационная образовательная сеть «Эврика».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http://www.eсsocman.edu.ru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Федеральный портал «Экономика. Социология. Менеджмент».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http://www.fio.ru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Портал Федерации Интернет-образования.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http://www.home-edu.ru/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«i-Школа” - информационная поддержка образования детей-инвалидов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http://www.humanities.edu.ru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Федеральный портал «Социально-гуманитарное и политологическое образование».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http://www.ict.edu.ru/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Информационно-коммуникацион­ные технологии в образовании. Система федеральных образовательных порталов.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http://www.inter-pedagogika.ru/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Педагогика для детей и родителей.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http://www.it-n.ru/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Сеть творческих учителей.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http://www.kompas-edu.ru/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САПР «Компас» в образова­нии.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http://www.krugosvet.ru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Кругосвет.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http://www.law.edu.ru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Федеральный правовой портал «Юридическая Россия».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http://www.live.mephist.ru/show/tests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Летопись МИФИ. Все тесты ЕГЭ On-Line!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http://www.mediaeducation.ru/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Лаборатория ТСО и медиаобразования института содержания и методов образования РАО.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http://www.mioo.ru/ogl.php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Сайт Московского института откры­того образования.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http://www.mon.gov.ru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Сайт Министерства образования и науки РФ.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http://www.ndce.edu.ru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Каталог учебных изданий, оборудования и электронных образовательных ресурсов (ЭОР)  для общего образования.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http://www.oim.ru/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Образование: исследовано в мире.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http://www.openclass.ru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Открытый класс. Сетевые образовательные сообщества.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http://www.openet.edu.ru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Российский портал открытого образования.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http://www.platforma.ru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Платформа интернет-проектов.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http://www.portalschool.ru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Школьный портал.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http://www.proforientator.ru/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Профориентация. Кем стать.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hyperlink r:id="rId21">
              <w:r w:rsidDel="00000000" w:rsidR="00000000" w:rsidRPr="00000000">
                <w:rPr>
                  <w:i w:val="1"/>
                  <w:color w:val="b0b0af"/>
                  <w:sz w:val="17"/>
                  <w:szCs w:val="17"/>
                  <w:u w:val="single"/>
                  <w:rtl w:val="0"/>
                </w:rPr>
                <w:t xml:space="preserve">http://www.rektor.ru</w:t>
              </w:r>
            </w:hyperlink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 –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Центр комплексного снабжения учебных заведений.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http://www.rusedu.info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Информационные технологии в образовании.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http://www.school.edu.ru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Федеральный российский общеобразовательный портал. Единое окно доступа к образовательным ресурсам.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http://www.school-collection.edu.ru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Единая коллекция цифровых образовательных ресурсов.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http://www.social-pedagog.edu.mhost.ru/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Сайт по социальной педагогике.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http://www.teacheryear.ru/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Учитель года.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http://www.teachpro.ru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Мультимедийные обучающие курсы.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http://www.trizway.com/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Сайт лаборатории образова­тельных технологий.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http://www.uchteh.ru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Учебная техника и наглядные пособия.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http://www.uk1.ru/index.php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Сайт московского учколлектора № 1.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http://www.vestniknews.ru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Журнал «Вестник образования России».</w:t>
            </w:r>
          </w:p>
        </w:tc>
      </w:tr>
      <w:tr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b0b0af"/>
                <w:sz w:val="17"/>
                <w:szCs w:val="17"/>
                <w:u w:val="single"/>
              </w:rPr>
            </w:pPr>
            <w:r w:rsidDel="00000000" w:rsidR="00000000" w:rsidRPr="00000000">
              <w:fldChar w:fldCharType="begin"/>
              <w:instrText xml:space="preserve"> HYPERLINK "http://school8.admsurgut.ru/metodica/poleznssdlaped/0" </w:instrText>
              <w:fldChar w:fldCharType="separate"/>
            </w:r>
            <w:r w:rsidDel="00000000" w:rsidR="00000000" w:rsidRPr="00000000">
              <w:rPr>
                <w:i w:val="1"/>
                <w:color w:val="b0b0af"/>
                <w:sz w:val="17"/>
                <w:szCs w:val="17"/>
                <w:u w:val="single"/>
                <w:rtl w:val="0"/>
              </w:rPr>
              <w:t xml:space="preserve">http://www.zavuch.info/</w:t>
            </w:r>
          </w:p>
        </w:tc>
        <w:tc>
          <w:tcPr>
            <w:tcBorders>
              <w:top w:color="000000" w:space="0" w:sz="0" w:val="nil"/>
              <w:left w:color="abcae8" w:space="0" w:sz="6" w:val="single"/>
              <w:bottom w:color="abcae8" w:space="0" w:sz="6" w:val="single"/>
              <w:right w:color="abcae8" w:space="0" w:sz="6" w:val="single"/>
            </w:tcBorders>
            <w:shd w:fill="auto" w:val="clear"/>
            <w:tcMar>
              <w:top w:w="60.0" w:type="dxa"/>
              <w:left w:w="60.0" w:type="dxa"/>
              <w:bottom w:w="80.0" w:type="dxa"/>
              <w:right w:w="60.0" w:type="dxa"/>
            </w:tcMar>
            <w:vAlign w:val="top"/>
          </w:tcPr>
          <w:p w:rsidR="00000000" w:rsidDel="00000000" w:rsidP="00000000" w:rsidRDefault="00000000" w:rsidRPr="000000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040" w:before="140" w:line="335.99999999999994" w:lineRule="auto"/>
              <w:ind w:left="60" w:right="-75" w:firstLine="0"/>
              <w:contextualSpacing w:val="0"/>
              <w:jc w:val="both"/>
              <w:rPr>
                <w:i w:val="1"/>
                <w:color w:val="586189"/>
                <w:sz w:val="17"/>
                <w:szCs w:val="17"/>
              </w:rPr>
            </w:pPr>
            <w:r w:rsidDel="00000000" w:rsidR="00000000" w:rsidRPr="00000000">
              <w:fldChar w:fldCharType="end"/>
            </w:r>
            <w:r w:rsidDel="00000000" w:rsidR="00000000" w:rsidRPr="00000000">
              <w:rPr>
                <w:i w:val="1"/>
                <w:color w:val="586189"/>
                <w:sz w:val="17"/>
                <w:szCs w:val="17"/>
                <w:rtl w:val="0"/>
              </w:rPr>
              <w:t xml:space="preserve">ЗАВУЧ-ИНФО. Учитель - национальное достояние.</w:t>
            </w:r>
          </w:p>
        </w:tc>
      </w:tr>
    </w:tbl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color w:val="586189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ru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://www.eurekanet.ru/" TargetMode="External"/><Relationship Id="rId11" Type="http://schemas.openxmlformats.org/officeDocument/2006/relationships/hyperlink" Target="http://allbest.ru/libraries.htm" TargetMode="External"/><Relationship Id="rId10" Type="http://schemas.openxmlformats.org/officeDocument/2006/relationships/hyperlink" Target="http://www.e-teaching.ru" TargetMode="External"/><Relationship Id="rId21" Type="http://schemas.openxmlformats.org/officeDocument/2006/relationships/hyperlink" Target="http://school8.admsurgut.ru/metodica/poleznssdlaped/0" TargetMode="External"/><Relationship Id="rId13" Type="http://schemas.openxmlformats.org/officeDocument/2006/relationships/hyperlink" Target="http://freesoft.ru/" TargetMode="External"/><Relationship Id="rId12" Type="http://schemas.openxmlformats.org/officeDocument/2006/relationships/hyperlink" Target="http://collection.edu.ru/" TargetMode="External"/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9" Type="http://schemas.openxmlformats.org/officeDocument/2006/relationships/hyperlink" Target="http://www.eurekanet.ru/" TargetMode="External"/><Relationship Id="rId15" Type="http://schemas.openxmlformats.org/officeDocument/2006/relationships/hyperlink" Target="http://letopisi.ru/" TargetMode="External"/><Relationship Id="rId14" Type="http://schemas.openxmlformats.org/officeDocument/2006/relationships/hyperlink" Target="http://katalog.iot.ru" TargetMode="External"/><Relationship Id="rId17" Type="http://schemas.openxmlformats.org/officeDocument/2006/relationships/hyperlink" Target="http://metodist-kopilka.ru/" TargetMode="External"/><Relationship Id="rId16" Type="http://schemas.openxmlformats.org/officeDocument/2006/relationships/hyperlink" Target="http://metodist.lbz.ru/" TargetMode="External"/><Relationship Id="rId5" Type="http://schemas.openxmlformats.org/officeDocument/2006/relationships/hyperlink" Target="http://window.edu.ru/" TargetMode="External"/><Relationship Id="rId19" Type="http://schemas.openxmlformats.org/officeDocument/2006/relationships/hyperlink" Target="http://www.e-teaching.ru" TargetMode="External"/><Relationship Id="rId6" Type="http://schemas.openxmlformats.org/officeDocument/2006/relationships/hyperlink" Target="http://school-collection.edu.ru/" TargetMode="External"/><Relationship Id="rId18" Type="http://schemas.openxmlformats.org/officeDocument/2006/relationships/hyperlink" Target="http://window.edu.ru/" TargetMode="External"/><Relationship Id="rId7" Type="http://schemas.openxmlformats.org/officeDocument/2006/relationships/hyperlink" Target="http://fcior.edu.ru/" TargetMode="External"/><Relationship Id="rId8" Type="http://schemas.openxmlformats.org/officeDocument/2006/relationships/hyperlink" Target="http://interneturok.ru/" TargetMode="External"/></Relationships>
</file>